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7" w:rsidRPr="00F16221" w:rsidRDefault="0025410E" w:rsidP="00934C19">
      <w:pPr>
        <w:spacing w:line="48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</w:p>
    <w:p w:rsidR="0025410E" w:rsidRDefault="0025410E" w:rsidP="00934C19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Period:</w:t>
      </w:r>
      <w:r w:rsidR="00F16221">
        <w:rPr>
          <w:rFonts w:ascii="Arial" w:hAnsi="Arial" w:cs="Arial"/>
        </w:rPr>
        <w:t xml:space="preserve"> </w:t>
      </w:r>
      <w:r w:rsidR="00F16221">
        <w:rPr>
          <w:rFonts w:ascii="Arial" w:hAnsi="Arial" w:cs="Arial"/>
          <w:u w:val="single"/>
        </w:rPr>
        <w:tab/>
      </w:r>
      <w:r w:rsidR="00F1622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E20237" w:rsidRPr="003C79DF" w:rsidRDefault="003C79DF" w:rsidP="00E368BA">
      <w:pPr>
        <w:spacing w:after="36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What’s</w:t>
      </w:r>
      <w:r w:rsidR="00FC2AD5">
        <w:rPr>
          <w:rFonts w:ascii="Arial" w:hAnsi="Arial" w:cs="Arial"/>
          <w:b/>
          <w:sz w:val="40"/>
          <w:szCs w:val="40"/>
        </w:rPr>
        <w:t xml:space="preserve"> </w:t>
      </w:r>
      <w:r w:rsidR="00FC2AD5" w:rsidRPr="00A974A1">
        <w:rPr>
          <w:rFonts w:ascii="Arial" w:hAnsi="Arial" w:cs="Arial"/>
          <w:b/>
          <w:i/>
          <w:sz w:val="40"/>
          <w:szCs w:val="40"/>
        </w:rPr>
        <w:t>Stomata</w:t>
      </w:r>
      <w:r>
        <w:rPr>
          <w:rFonts w:ascii="Arial" w:hAnsi="Arial" w:cs="Arial"/>
          <w:b/>
          <w:sz w:val="40"/>
          <w:szCs w:val="40"/>
        </w:rPr>
        <w:t xml:space="preserve"> With You?</w:t>
      </w:r>
    </w:p>
    <w:p w:rsidR="00090295" w:rsidRPr="00544310" w:rsidRDefault="00090295" w:rsidP="00E368B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Objectives</w:t>
      </w:r>
    </w:p>
    <w:p w:rsidR="00E20237" w:rsidRDefault="00090295" w:rsidP="00E368BA">
      <w:pPr>
        <w:spacing w:after="360" w:line="360" w:lineRule="auto"/>
        <w:jc w:val="center"/>
        <w:rPr>
          <w:rFonts w:ascii="Arial" w:hAnsi="Arial" w:cs="Arial"/>
          <w:b/>
        </w:rPr>
      </w:pPr>
      <w:r w:rsidRPr="00005D15">
        <w:rPr>
          <w:rFonts w:ascii="Arial" w:hAnsi="Arial" w:cs="Arial"/>
        </w:rPr>
        <w:t>In this lab, you will learn about leaf stomata, form hypotheses, and count the number of stomata on each side of a leaf.</w:t>
      </w:r>
    </w:p>
    <w:p w:rsidR="00BC4657" w:rsidRPr="00544310" w:rsidRDefault="00147360" w:rsidP="00E368B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4310">
        <w:rPr>
          <w:rFonts w:ascii="Arial" w:hAnsi="Arial" w:cs="Arial"/>
          <w:b/>
          <w:sz w:val="32"/>
          <w:szCs w:val="32"/>
        </w:rPr>
        <w:t>Pre-Lab Questions</w:t>
      </w:r>
    </w:p>
    <w:p w:rsidR="00E20237" w:rsidRDefault="007D0946" w:rsidP="00E368B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1. Use the word bank to fill in the blanks.</w:t>
      </w:r>
      <w:r w:rsidR="001D4285">
        <w:rPr>
          <w:rFonts w:ascii="Arial" w:hAnsi="Arial" w:cs="Arial"/>
        </w:rPr>
        <w:t xml:space="preserve">  Each word will be used only once.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7D0946" w:rsidTr="007D0946">
        <w:tc>
          <w:tcPr>
            <w:tcW w:w="9576" w:type="dxa"/>
            <w:gridSpan w:val="3"/>
            <w:vAlign w:val="center"/>
          </w:tcPr>
          <w:p w:rsidR="00E20237" w:rsidRDefault="007D0946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WORD BANK</w:t>
            </w:r>
          </w:p>
        </w:tc>
      </w:tr>
      <w:tr w:rsidR="007D0946" w:rsidTr="007D0946">
        <w:trPr>
          <w:trHeight w:val="269"/>
        </w:trPr>
        <w:tc>
          <w:tcPr>
            <w:tcW w:w="3192" w:type="dxa"/>
            <w:vAlign w:val="center"/>
          </w:tcPr>
          <w:p w:rsidR="00E20237" w:rsidRDefault="007D09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dioxide (CO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Align w:val="center"/>
          </w:tcPr>
          <w:p w:rsidR="00E20237" w:rsidRDefault="007B23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3192" w:type="dxa"/>
            <w:vAlign w:val="center"/>
          </w:tcPr>
          <w:p w:rsidR="00E20237" w:rsidRDefault="007D09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(H</w:t>
            </w:r>
            <w:r w:rsidR="00C02196" w:rsidRPr="00C0219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</w:t>
            </w:r>
          </w:p>
        </w:tc>
      </w:tr>
      <w:tr w:rsidR="007B2323" w:rsidTr="007D0946">
        <w:trPr>
          <w:trHeight w:val="233"/>
        </w:trPr>
        <w:tc>
          <w:tcPr>
            <w:tcW w:w="3192" w:type="dxa"/>
            <w:vAlign w:val="center"/>
          </w:tcPr>
          <w:p w:rsidR="007B2323" w:rsidRDefault="007B23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3192" w:type="dxa"/>
            <w:vAlign w:val="center"/>
          </w:tcPr>
          <w:p w:rsidR="007B2323" w:rsidRDefault="007B2323" w:rsidP="000C2B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 (O</w:t>
            </w:r>
            <w:r w:rsidRPr="00C0219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Align w:val="center"/>
          </w:tcPr>
          <w:p w:rsidR="007B2323" w:rsidRDefault="007B23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turgid</w:t>
            </w:r>
          </w:p>
        </w:tc>
      </w:tr>
      <w:tr w:rsidR="007B2323" w:rsidTr="007D0946">
        <w:trPr>
          <w:trHeight w:val="233"/>
        </w:trPr>
        <w:tc>
          <w:tcPr>
            <w:tcW w:w="3192" w:type="dxa"/>
            <w:vAlign w:val="center"/>
          </w:tcPr>
          <w:p w:rsidR="007B2323" w:rsidRDefault="007B2323" w:rsidP="000C2B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epidermis</w:t>
            </w:r>
          </w:p>
        </w:tc>
        <w:tc>
          <w:tcPr>
            <w:tcW w:w="3192" w:type="dxa"/>
            <w:vAlign w:val="center"/>
          </w:tcPr>
          <w:p w:rsidR="007B2323" w:rsidRDefault="007B2323" w:rsidP="000C2B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flaccid</w:t>
            </w:r>
          </w:p>
        </w:tc>
        <w:tc>
          <w:tcPr>
            <w:tcW w:w="3192" w:type="dxa"/>
            <w:vAlign w:val="center"/>
          </w:tcPr>
          <w:p w:rsidR="007B2323" w:rsidRDefault="007B2323" w:rsidP="007D09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transpiration</w:t>
            </w:r>
          </w:p>
        </w:tc>
      </w:tr>
      <w:tr w:rsidR="007B2323" w:rsidTr="007D0946">
        <w:trPr>
          <w:trHeight w:val="233"/>
        </w:trPr>
        <w:tc>
          <w:tcPr>
            <w:tcW w:w="3192" w:type="dxa"/>
            <w:vAlign w:val="center"/>
          </w:tcPr>
          <w:p w:rsidR="007B2323" w:rsidRDefault="007B2323" w:rsidP="000C2B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 cells</w:t>
            </w:r>
          </w:p>
        </w:tc>
        <w:tc>
          <w:tcPr>
            <w:tcW w:w="3192" w:type="dxa"/>
            <w:vAlign w:val="center"/>
          </w:tcPr>
          <w:p w:rsidR="007B2323" w:rsidRDefault="007B2323" w:rsidP="000C2B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pores</w:t>
            </w:r>
          </w:p>
        </w:tc>
        <w:tc>
          <w:tcPr>
            <w:tcW w:w="3192" w:type="dxa"/>
            <w:vAlign w:val="center"/>
          </w:tcPr>
          <w:p w:rsidR="007B2323" w:rsidRDefault="007B2323" w:rsidP="007D094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20237" w:rsidRDefault="008F7439" w:rsidP="00E368BA">
      <w:pPr>
        <w:spacing w:before="360" w:after="360" w:line="480" w:lineRule="auto"/>
        <w:rPr>
          <w:rFonts w:ascii="Arial" w:hAnsi="Arial" w:cs="Myriad Web Pro"/>
        </w:rPr>
      </w:pPr>
      <w:r>
        <w:rPr>
          <w:rFonts w:ascii="Arial" w:hAnsi="Arial" w:cs="Arial"/>
        </w:rPr>
        <w:t>Stomata</w:t>
      </w:r>
      <w:r w:rsidRPr="00EB578E">
        <w:rPr>
          <w:rFonts w:ascii="Arial" w:hAnsi="Arial" w:cs="Arial"/>
        </w:rPr>
        <w:t xml:space="preserve"> are</w:t>
      </w:r>
      <w:r w:rsidR="007D0946">
        <w:rPr>
          <w:rFonts w:ascii="Arial" w:hAnsi="Arial" w:cs="Arial"/>
        </w:rPr>
        <w:t xml:space="preserve"> microscopic</w:t>
      </w:r>
      <w:r w:rsidR="00C02196" w:rsidRPr="00C02196">
        <w:rPr>
          <w:rFonts w:ascii="Arial" w:hAnsi="Arial" w:cs="Myriad Web Pro"/>
        </w:rPr>
        <w:t xml:space="preserve"> </w:t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3C2EEE" w:rsidRPr="00EB578E">
        <w:rPr>
          <w:rFonts w:ascii="Arial" w:hAnsi="Arial" w:cs="Myriad Web Pro"/>
        </w:rPr>
        <w:t xml:space="preserve"> in the </w:t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7D0946">
        <w:rPr>
          <w:rFonts w:ascii="Arial" w:hAnsi="Arial" w:cs="Myriad Web Pro"/>
          <w:u w:val="single"/>
        </w:rPr>
        <w:tab/>
      </w:r>
      <w:r w:rsidR="007D0946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3C2EEE" w:rsidRPr="00EB578E">
        <w:rPr>
          <w:rFonts w:ascii="Arial" w:hAnsi="Arial" w:cs="Myriad Web Pro"/>
        </w:rPr>
        <w:t xml:space="preserve"> of leaves where </w:t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3C2EEE" w:rsidRPr="00EB578E">
        <w:rPr>
          <w:rFonts w:ascii="Arial" w:hAnsi="Arial" w:cs="Myriad Web Pro"/>
        </w:rPr>
        <w:t xml:space="preserve"> enters and </w:t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C91652" w:rsidRPr="00EB578E">
        <w:rPr>
          <w:rFonts w:ascii="Arial" w:hAnsi="Arial" w:cs="Myriad Web Pro"/>
        </w:rPr>
        <w:t xml:space="preserve"> </w:t>
      </w:r>
      <w:r w:rsidR="003C2EEE" w:rsidRPr="00EB578E">
        <w:rPr>
          <w:rFonts w:ascii="Arial" w:hAnsi="Arial" w:cs="Myriad Web Pro"/>
        </w:rPr>
        <w:t xml:space="preserve">exits during photosynthesis.  </w:t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7D0946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3C2EEE" w:rsidRPr="00EB578E">
        <w:rPr>
          <w:rFonts w:ascii="Arial" w:hAnsi="Arial" w:cs="Myriad Web Pro"/>
          <w:b/>
          <w:i/>
        </w:rPr>
        <w:t xml:space="preserve"> </w:t>
      </w:r>
      <w:r w:rsidR="003C2EEE" w:rsidRPr="00EB578E">
        <w:rPr>
          <w:rFonts w:ascii="Arial" w:hAnsi="Arial" w:cs="Myriad Web Pro"/>
        </w:rPr>
        <w:t>also exits the leaf through stomata due to evaporation</w:t>
      </w:r>
      <w:r w:rsidRPr="00EB578E">
        <w:rPr>
          <w:rFonts w:ascii="Arial" w:hAnsi="Arial" w:cs="Myriad Web Pro"/>
        </w:rPr>
        <w:t xml:space="preserve"> in a process called </w:t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7D0946">
        <w:rPr>
          <w:rFonts w:ascii="Arial" w:hAnsi="Arial" w:cs="Myriad Web Pro"/>
          <w:u w:val="single"/>
        </w:rPr>
        <w:tab/>
      </w:r>
      <w:r w:rsidR="00934C19">
        <w:rPr>
          <w:rFonts w:ascii="Arial" w:hAnsi="Arial" w:cs="Myriad Web Pro"/>
          <w:u w:val="single"/>
        </w:rPr>
        <w:tab/>
      </w:r>
      <w:r w:rsidR="003C2EEE" w:rsidRPr="00EB578E">
        <w:rPr>
          <w:rFonts w:ascii="Arial" w:hAnsi="Arial" w:cs="Myriad Web Pro"/>
        </w:rPr>
        <w:t>.</w:t>
      </w:r>
    </w:p>
    <w:p w:rsidR="00E20237" w:rsidRDefault="00472AD8">
      <w:pPr>
        <w:spacing w:before="240"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Specialized cells called </w:t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Arial"/>
        </w:rPr>
        <w:t xml:space="preserve"> control the opening and closing of stomata.  When these cells fill with water, they become </w:t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Arial"/>
        </w:rPr>
        <w:t xml:space="preserve"> and the stoma </w:t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Arial"/>
        </w:rPr>
        <w:t xml:space="preserve">.  When water leaves these cells, they become </w:t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Arial"/>
        </w:rPr>
        <w:t xml:space="preserve"> and the stoma </w:t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Myriad Web Pro"/>
          <w:u w:val="single"/>
        </w:rPr>
        <w:tab/>
      </w:r>
      <w:r>
        <w:rPr>
          <w:rFonts w:ascii="Arial" w:hAnsi="Arial" w:cs="Arial"/>
        </w:rPr>
        <w:t>.</w:t>
      </w:r>
    </w:p>
    <w:p w:rsidR="00B764E2" w:rsidRPr="00EB578E" w:rsidRDefault="00B764E2" w:rsidP="00934C19">
      <w:pPr>
        <w:spacing w:line="480" w:lineRule="auto"/>
        <w:rPr>
          <w:rFonts w:ascii="Arial" w:hAnsi="Arial" w:cs="Arial"/>
        </w:rPr>
      </w:pPr>
      <w:r w:rsidRPr="00EB578E">
        <w:rPr>
          <w:rFonts w:ascii="Arial" w:hAnsi="Arial" w:cs="Arial"/>
        </w:rPr>
        <w:lastRenderedPageBreak/>
        <w:t>2. The two major functions of stomata are:</w:t>
      </w:r>
    </w:p>
    <w:p w:rsidR="00B764E2" w:rsidRPr="00AD50BB" w:rsidRDefault="00B764E2" w:rsidP="00934C19">
      <w:pPr>
        <w:spacing w:line="480" w:lineRule="auto"/>
        <w:rPr>
          <w:rFonts w:ascii="Arial" w:hAnsi="Arial" w:cs="Arial"/>
          <w:i/>
        </w:rPr>
      </w:pPr>
      <w:r w:rsidRPr="00EB578E">
        <w:rPr>
          <w:rFonts w:ascii="Arial" w:hAnsi="Arial" w:cs="Arial"/>
        </w:rPr>
        <w:tab/>
      </w:r>
      <w:r w:rsidRPr="00AD50BB">
        <w:rPr>
          <w:rFonts w:ascii="Arial" w:hAnsi="Arial" w:cs="Arial"/>
          <w:i/>
        </w:rPr>
        <w:t>1</w:t>
      </w:r>
      <w:r w:rsidR="00EB578E" w:rsidRPr="00AD50BB">
        <w:rPr>
          <w:rFonts w:ascii="Arial" w:hAnsi="Arial" w:cs="Arial"/>
          <w:i/>
        </w:rPr>
        <w:t>)</w:t>
      </w:r>
      <w:r w:rsidRPr="00AD50BB">
        <w:rPr>
          <w:rFonts w:ascii="Arial" w:hAnsi="Arial" w:cs="Arial"/>
          <w:i/>
        </w:rPr>
        <w:t xml:space="preserve"> </w:t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</w:p>
    <w:p w:rsidR="00E20237" w:rsidRDefault="00B764E2">
      <w:pPr>
        <w:spacing w:after="240" w:line="480" w:lineRule="auto"/>
        <w:rPr>
          <w:rFonts w:ascii="Arial" w:hAnsi="Arial" w:cs="Arial"/>
          <w:i/>
        </w:rPr>
      </w:pPr>
      <w:r w:rsidRPr="00EB578E">
        <w:rPr>
          <w:rFonts w:ascii="Arial" w:hAnsi="Arial" w:cs="Arial"/>
        </w:rPr>
        <w:tab/>
      </w:r>
      <w:r w:rsidRPr="00AD50BB">
        <w:rPr>
          <w:rFonts w:ascii="Arial" w:hAnsi="Arial" w:cs="Arial"/>
          <w:i/>
        </w:rPr>
        <w:t>2</w:t>
      </w:r>
      <w:r w:rsidR="00EB578E" w:rsidRPr="00AD50BB">
        <w:rPr>
          <w:rFonts w:ascii="Arial" w:hAnsi="Arial" w:cs="Arial"/>
          <w:i/>
        </w:rPr>
        <w:t>)</w:t>
      </w:r>
      <w:r w:rsidRPr="00AD50BB">
        <w:rPr>
          <w:rFonts w:ascii="Arial" w:hAnsi="Arial" w:cs="Arial"/>
          <w:i/>
        </w:rPr>
        <w:t xml:space="preserve"> </w:t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  <w:r w:rsidR="00934C19" w:rsidRPr="00AD50BB">
        <w:rPr>
          <w:rFonts w:ascii="Arial" w:hAnsi="Arial" w:cs="Arial"/>
          <w:i/>
          <w:u w:val="single"/>
        </w:rPr>
        <w:tab/>
      </w:r>
    </w:p>
    <w:p w:rsidR="007C4FE9" w:rsidRPr="007C4FE9" w:rsidRDefault="007C4FE9" w:rsidP="00E368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3. On the drawing below, label the following:</w:t>
      </w:r>
    </w:p>
    <w:p w:rsidR="00E20237" w:rsidRDefault="007C4FE9" w:rsidP="00E368BA">
      <w:pPr>
        <w:pStyle w:val="ListParagraph"/>
        <w:numPr>
          <w:ilvl w:val="0"/>
          <w:numId w:val="3"/>
        </w:num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epidermal cells</w:t>
      </w:r>
    </w:p>
    <w:p w:rsidR="00E20237" w:rsidRDefault="007C4FE9" w:rsidP="00E368BA">
      <w:pPr>
        <w:pStyle w:val="ListParagraph"/>
        <w:numPr>
          <w:ilvl w:val="0"/>
          <w:numId w:val="3"/>
        </w:num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guard cells</w:t>
      </w:r>
    </w:p>
    <w:p w:rsidR="00E20237" w:rsidRDefault="0086034D" w:rsidP="00E368BA">
      <w:pPr>
        <w:pStyle w:val="ListParagraph"/>
        <w:numPr>
          <w:ilvl w:val="0"/>
          <w:numId w:val="3"/>
        </w:num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7.75pt;margin-top:4.05pt;width:149.05pt;height:0;z-index:251663360" o:connectortype="straight"/>
        </w:pict>
      </w:r>
      <w:r>
        <w:rPr>
          <w:rFonts w:ascii="Arial" w:hAnsi="Arial" w:cs="Arial"/>
          <w:noProof/>
        </w:rPr>
        <w:pict>
          <v:shape id="_x0000_s1028" type="#_x0000_t32" style="position:absolute;left:0;text-align:left;margin-left:254.5pt;margin-top:10.7pt;width:10.05pt;height:89.6pt;flip:x;z-index:25165926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7" type="#_x0000_t32" style="position:absolute;left:0;text-align:left;margin-left:206.8pt;margin-top:10.7pt;width:47.7pt;height:83.7pt;flip:x;z-index:251658240" o:connectortype="straight">
            <v:stroke endarrow="block"/>
          </v:shape>
        </w:pict>
      </w:r>
      <w:r w:rsidR="007C4FE9">
        <w:rPr>
          <w:rFonts w:ascii="Arial" w:hAnsi="Arial" w:cs="Arial"/>
        </w:rPr>
        <w:t>stoma</w:t>
      </w:r>
    </w:p>
    <w:p w:rsidR="00E20237" w:rsidRDefault="0086034D">
      <w:pPr>
        <w:spacing w:after="36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320.65pt;margin-top:35.6pt;width:149.05pt;height:0;z-index:251664384" o:connectortype="straight"/>
        </w:pict>
      </w:r>
      <w:r>
        <w:rPr>
          <w:rFonts w:ascii="Arial" w:hAnsi="Arial" w:cs="Arial"/>
          <w:noProof/>
        </w:rPr>
        <w:pict>
          <v:shape id="_x0000_s1035" type="#_x0000_t32" style="position:absolute;left:0;text-align:left;margin-left:-9.55pt;margin-top:43.95pt;width:149.05pt;height:0;z-index:251665408" o:connectortype="straight"/>
        </w:pict>
      </w:r>
      <w:r>
        <w:rPr>
          <w:rFonts w:ascii="Arial" w:hAnsi="Arial" w:cs="Arial"/>
          <w:noProof/>
        </w:rPr>
        <w:pict>
          <v:shape id="_x0000_s1029" type="#_x0000_t32" style="position:absolute;left:0;text-align:left;margin-left:93.75pt;margin-top:50.35pt;width:65.3pt;height:12.6pt;z-index:25166028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1" type="#_x0000_t32" style="position:absolute;left:0;text-align:left;margin-left:230.25pt;margin-top:42pt;width:130.6pt;height:42.7pt;flip:x;z-index:251661312" o:connectortype="straight">
            <v:stroke endarrow="block"/>
          </v:shape>
        </w:pict>
      </w:r>
      <w:r w:rsidR="00F101A7">
        <w:rPr>
          <w:rFonts w:ascii="Arial" w:hAnsi="Arial" w:cs="Arial"/>
          <w:noProof/>
        </w:rPr>
        <w:drawing>
          <wp:inline distT="0" distB="0" distL="0" distR="0">
            <wp:extent cx="2522132" cy="2158409"/>
            <wp:effectExtent l="19050" t="0" r="0" b="0"/>
            <wp:docPr id="1" name="Picture 0" descr="stoma_student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ma_studentworksheet.png"/>
                    <pic:cNvPicPr/>
                  </pic:nvPicPr>
                  <pic:blipFill>
                    <a:blip r:embed="rId7" cstate="print"/>
                    <a:srcRect t="10566" b="9997"/>
                    <a:stretch>
                      <a:fillRect/>
                    </a:stretch>
                  </pic:blipFill>
                  <pic:spPr>
                    <a:xfrm>
                      <a:off x="0" y="0"/>
                      <a:ext cx="2522132" cy="21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A3" w:rsidRPr="00EB578E" w:rsidRDefault="007C4FE9" w:rsidP="00934C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EEE" w:rsidRPr="00EB578E">
        <w:rPr>
          <w:rFonts w:ascii="Arial" w:hAnsi="Arial" w:cs="Arial"/>
        </w:rPr>
        <w:t xml:space="preserve">. Name </w:t>
      </w:r>
      <w:r w:rsidR="00C91652" w:rsidRPr="00EB578E">
        <w:rPr>
          <w:rFonts w:ascii="Arial" w:hAnsi="Arial" w:cs="Arial"/>
        </w:rPr>
        <w:t>five</w:t>
      </w:r>
      <w:r w:rsidR="003C2EEE" w:rsidRPr="00EB578E">
        <w:rPr>
          <w:rFonts w:ascii="Arial" w:hAnsi="Arial" w:cs="Arial"/>
        </w:rPr>
        <w:t xml:space="preserve"> factors that cause stomata to open or close.</w:t>
      </w:r>
    </w:p>
    <w:p w:rsidR="003C2EEE" w:rsidRPr="00AD50BB" w:rsidRDefault="00FB55DC" w:rsidP="00934C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FB55DC">
        <w:rPr>
          <w:rFonts w:ascii="Arial" w:hAnsi="Arial" w:cs="Arial"/>
          <w:i/>
        </w:rPr>
        <w:t xml:space="preserve">1) </w:t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</w:p>
    <w:p w:rsidR="00AD50BB" w:rsidRDefault="00FB55DC" w:rsidP="00934C19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tab/>
      </w:r>
      <w:r w:rsidR="003C2EEE" w:rsidRPr="00FB55DC">
        <w:rPr>
          <w:rFonts w:ascii="Arial" w:hAnsi="Arial" w:cs="Arial"/>
          <w:i/>
        </w:rPr>
        <w:t xml:space="preserve">2) </w:t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</w:p>
    <w:p w:rsidR="00AD50BB" w:rsidRDefault="00FB55DC" w:rsidP="00934C19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tab/>
      </w:r>
      <w:r w:rsidR="003C2EEE" w:rsidRPr="00FB55DC">
        <w:rPr>
          <w:rFonts w:ascii="Arial" w:hAnsi="Arial" w:cs="Arial"/>
          <w:i/>
        </w:rPr>
        <w:t xml:space="preserve">3) </w:t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</w:p>
    <w:p w:rsidR="00AD50BB" w:rsidRDefault="00FB55DC" w:rsidP="00934C19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tab/>
      </w:r>
      <w:r w:rsidR="003C2EEE" w:rsidRPr="00FB55DC">
        <w:rPr>
          <w:rFonts w:ascii="Arial" w:hAnsi="Arial" w:cs="Arial"/>
          <w:i/>
        </w:rPr>
        <w:t xml:space="preserve">4) </w:t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</w:p>
    <w:p w:rsidR="00AD50BB" w:rsidRDefault="00FB55DC" w:rsidP="00934C19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tab/>
      </w:r>
      <w:r w:rsidR="003C2EEE" w:rsidRPr="00FB55DC">
        <w:rPr>
          <w:rFonts w:ascii="Arial" w:hAnsi="Arial" w:cs="Arial"/>
          <w:i/>
        </w:rPr>
        <w:t xml:space="preserve">5) </w:t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  <w:r w:rsidR="00AD50BB">
        <w:rPr>
          <w:rFonts w:ascii="Arial" w:hAnsi="Arial" w:cs="Arial"/>
          <w:u w:val="single"/>
        </w:rPr>
        <w:tab/>
      </w:r>
    </w:p>
    <w:p w:rsidR="00AD50BB" w:rsidRDefault="00AD50BB" w:rsidP="00934C19">
      <w:pPr>
        <w:spacing w:line="480" w:lineRule="auto"/>
        <w:rPr>
          <w:rFonts w:ascii="Arial" w:hAnsi="Arial" w:cs="Arial"/>
          <w:sz w:val="24"/>
          <w:szCs w:val="24"/>
        </w:rPr>
      </w:pPr>
    </w:p>
    <w:p w:rsidR="007800FF" w:rsidRPr="00005D15" w:rsidRDefault="00AD50BB" w:rsidP="00934C19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</w:rPr>
        <w:lastRenderedPageBreak/>
        <w:t>5</w:t>
      </w:r>
      <w:r w:rsidR="008F7439" w:rsidRPr="00005D15">
        <w:rPr>
          <w:rFonts w:ascii="Arial" w:hAnsi="Arial" w:cs="Arial"/>
        </w:rPr>
        <w:t xml:space="preserve">. What </w:t>
      </w:r>
      <w:r w:rsidR="006C4980">
        <w:rPr>
          <w:rFonts w:ascii="Arial" w:hAnsi="Arial" w:cs="Arial"/>
        </w:rPr>
        <w:t>challenge</w:t>
      </w:r>
      <w:r w:rsidR="008F7439" w:rsidRPr="00005D15">
        <w:rPr>
          <w:rFonts w:ascii="Arial" w:hAnsi="Arial" w:cs="Arial"/>
        </w:rPr>
        <w:t xml:space="preserve"> do plants </w:t>
      </w:r>
      <w:r w:rsidR="006C4980">
        <w:rPr>
          <w:rFonts w:ascii="Arial" w:hAnsi="Arial" w:cs="Arial"/>
        </w:rPr>
        <w:t>face</w:t>
      </w:r>
      <w:r w:rsidR="008F7439" w:rsidRPr="00005D15">
        <w:rPr>
          <w:rFonts w:ascii="Arial" w:hAnsi="Arial" w:cs="Arial"/>
        </w:rPr>
        <w:t xml:space="preserve"> that might affect their stomata?</w:t>
      </w:r>
    </w:p>
    <w:p w:rsidR="00FB55DC" w:rsidRPr="00005D15" w:rsidRDefault="00AD50BB" w:rsidP="00AD50BB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AD50BB" w:rsidRPr="00005D15" w:rsidRDefault="00AD50BB" w:rsidP="00AD50BB">
      <w:pPr>
        <w:spacing w:line="480" w:lineRule="auto"/>
        <w:rPr>
          <w:rFonts w:ascii="Arial" w:hAnsi="Arial" w:cs="Arial"/>
          <w:u w:val="single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AD50BB" w:rsidRPr="00005D15" w:rsidRDefault="00AD50BB" w:rsidP="00AD50BB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AD50BB" w:rsidRPr="00005D15" w:rsidRDefault="00AD50BB" w:rsidP="00934C19">
      <w:pPr>
        <w:spacing w:line="480" w:lineRule="auto"/>
        <w:rPr>
          <w:rFonts w:ascii="Arial" w:hAnsi="Arial" w:cs="Arial"/>
          <w:b/>
        </w:rPr>
      </w:pPr>
    </w:p>
    <w:p w:rsidR="00147360" w:rsidRPr="00544310" w:rsidRDefault="00147360" w:rsidP="00BB5F28">
      <w:pPr>
        <w:keepNext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4310">
        <w:rPr>
          <w:rFonts w:ascii="Arial" w:hAnsi="Arial" w:cs="Arial"/>
          <w:b/>
          <w:sz w:val="32"/>
          <w:szCs w:val="32"/>
        </w:rPr>
        <w:t>Activity: Leaf Impressions</w:t>
      </w:r>
    </w:p>
    <w:p w:rsidR="00E20237" w:rsidRDefault="006852F9" w:rsidP="00BB5F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5D15">
        <w:rPr>
          <w:rFonts w:ascii="Arial" w:hAnsi="Arial" w:cs="Arial"/>
          <w:b/>
          <w:sz w:val="24"/>
          <w:szCs w:val="24"/>
        </w:rPr>
        <w:t>Materials</w:t>
      </w:r>
    </w:p>
    <w:p w:rsidR="007B6BF6" w:rsidRDefault="007B6BF6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  <w:sectPr w:rsidR="007B6BF6" w:rsidSect="00600B9E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20237" w:rsidRDefault="00600B9E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600B9E">
        <w:rPr>
          <w:rFonts w:ascii="Arial" w:hAnsi="Arial" w:cs="Arial"/>
          <w:i/>
        </w:rPr>
        <w:lastRenderedPageBreak/>
        <w:t>Tradescantia</w:t>
      </w:r>
      <w:proofErr w:type="spellEnd"/>
      <w:r w:rsidRPr="00600B9E">
        <w:rPr>
          <w:rFonts w:ascii="Arial" w:hAnsi="Arial" w:cs="Arial"/>
          <w:i/>
        </w:rPr>
        <w:t xml:space="preserve"> </w:t>
      </w:r>
      <w:proofErr w:type="spellStart"/>
      <w:r w:rsidRPr="00600B9E">
        <w:rPr>
          <w:rFonts w:ascii="Arial" w:hAnsi="Arial" w:cs="Arial"/>
          <w:i/>
        </w:rPr>
        <w:t>zebrina</w:t>
      </w:r>
      <w:proofErr w:type="spellEnd"/>
      <w:r w:rsidR="00090295" w:rsidRPr="00005D15">
        <w:rPr>
          <w:rFonts w:ascii="Arial" w:hAnsi="Arial" w:cs="Arial"/>
        </w:rPr>
        <w:t xml:space="preserve"> p</w:t>
      </w:r>
      <w:r w:rsidR="006852F9" w:rsidRPr="00005D15">
        <w:rPr>
          <w:rFonts w:ascii="Arial" w:hAnsi="Arial" w:cs="Arial"/>
        </w:rPr>
        <w:t>lant</w:t>
      </w:r>
    </w:p>
    <w:p w:rsidR="00E20237" w:rsidRDefault="00AA0097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Forceps</w:t>
      </w:r>
    </w:p>
    <w:p w:rsidR="00E20237" w:rsidRDefault="006852F9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05D15">
        <w:rPr>
          <w:rFonts w:ascii="Arial" w:hAnsi="Arial" w:cs="Arial"/>
        </w:rPr>
        <w:t>Microscope</w:t>
      </w:r>
    </w:p>
    <w:p w:rsidR="00E20237" w:rsidRPr="00AC4F50" w:rsidRDefault="006852F9" w:rsidP="00BB5F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</w:rPr>
      </w:pPr>
      <w:r w:rsidRPr="00005D15">
        <w:rPr>
          <w:rFonts w:ascii="Arial" w:hAnsi="Arial" w:cs="Arial"/>
        </w:rPr>
        <w:t>Microscope slides</w:t>
      </w:r>
    </w:p>
    <w:p w:rsidR="00AC4F50" w:rsidRPr="00AC4F50" w:rsidRDefault="00AC4F50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Slide </w:t>
      </w:r>
      <w:proofErr w:type="spellStart"/>
      <w:r>
        <w:rPr>
          <w:rFonts w:ascii="Arial" w:hAnsi="Arial" w:cs="Arial"/>
        </w:rPr>
        <w:t>coverslips</w:t>
      </w:r>
      <w:proofErr w:type="spellEnd"/>
    </w:p>
    <w:p w:rsidR="00AC4F50" w:rsidRPr="00AC4F50" w:rsidRDefault="00AC4F50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Beaker of water with dropper</w:t>
      </w:r>
    </w:p>
    <w:p w:rsidR="00AC4F50" w:rsidRDefault="00AC4F50" w:rsidP="00BB5F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Temperature gun</w:t>
      </w:r>
    </w:p>
    <w:p w:rsidR="007B6BF6" w:rsidRDefault="007B6BF6" w:rsidP="00BB5F28">
      <w:pPr>
        <w:spacing w:line="360" w:lineRule="auto"/>
        <w:rPr>
          <w:rFonts w:ascii="Arial" w:hAnsi="Arial" w:cs="Arial"/>
        </w:rPr>
        <w:sectPr w:rsidR="007B6BF6" w:rsidSect="007B6BF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04BFF" w:rsidRDefault="00B04BFF" w:rsidP="00B04BFF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part of a leaf would be warmest and driest?  Why?  </w:t>
      </w:r>
      <w:r w:rsidRPr="00005D15">
        <w:rPr>
          <w:rFonts w:ascii="Arial" w:hAnsi="Arial" w:cs="Arial"/>
        </w:rPr>
        <w:t>(Hint: Think about a very hot, sunny day.)</w:t>
      </w:r>
    </w:p>
    <w:p w:rsidR="00B04BFF" w:rsidRPr="00005D15" w:rsidRDefault="00B04BFF" w:rsidP="00B04BFF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B04BFF" w:rsidRPr="00005D15" w:rsidRDefault="00B04BFF" w:rsidP="00B04BFF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B04BFF" w:rsidRPr="00005D15" w:rsidRDefault="00B04BFF" w:rsidP="00B04BFF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524FEE" w:rsidRPr="00005D15" w:rsidRDefault="00B04BFF" w:rsidP="00B04B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24FEE" w:rsidRPr="00005D15">
        <w:rPr>
          <w:rFonts w:ascii="Arial" w:hAnsi="Arial" w:cs="Arial"/>
        </w:rPr>
        <w:t xml:space="preserve">orm a </w:t>
      </w:r>
      <w:r w:rsidR="00524FEE" w:rsidRPr="00B04BFF">
        <w:rPr>
          <w:rFonts w:ascii="Arial" w:hAnsi="Arial" w:cs="Arial"/>
          <w:b/>
        </w:rPr>
        <w:t>hypothesis</w:t>
      </w:r>
      <w:r w:rsidR="00524FEE" w:rsidRPr="00005D15">
        <w:rPr>
          <w:rFonts w:ascii="Arial" w:hAnsi="Arial" w:cs="Arial"/>
        </w:rPr>
        <w:t xml:space="preserve"> about stomata on</w:t>
      </w:r>
      <w:r>
        <w:rPr>
          <w:rFonts w:ascii="Arial" w:hAnsi="Arial" w:cs="Arial"/>
        </w:rPr>
        <w:t xml:space="preserve"> the top and bottom of a leaf.  Do you think one side has more stomata than the other, or that both sides are the same?  Why?</w:t>
      </w:r>
    </w:p>
    <w:p w:rsidR="00AD50BB" w:rsidRPr="00005D15" w:rsidRDefault="00AD50BB" w:rsidP="00AD50BB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AD50BB" w:rsidRPr="00005D15" w:rsidRDefault="00AD50BB" w:rsidP="00AD50BB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AD50BB" w:rsidRPr="00005D15" w:rsidRDefault="00AD50BB" w:rsidP="00AD50BB">
      <w:pPr>
        <w:spacing w:line="480" w:lineRule="auto"/>
        <w:rPr>
          <w:rFonts w:ascii="Arial" w:hAnsi="Arial" w:cs="Arial"/>
        </w:rPr>
      </w:pP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  <w:r w:rsidRPr="00005D15">
        <w:rPr>
          <w:rFonts w:ascii="Arial" w:hAnsi="Arial" w:cs="Arial"/>
          <w:u w:val="single"/>
        </w:rPr>
        <w:tab/>
      </w:r>
    </w:p>
    <w:p w:rsidR="00E20237" w:rsidRDefault="00147360">
      <w:pPr>
        <w:keepNext/>
        <w:tabs>
          <w:tab w:val="left" w:leader="underscore" w:pos="93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Steps</w:t>
      </w:r>
    </w:p>
    <w:p w:rsidR="00392BAA" w:rsidRDefault="00392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Measure the temperature of the upper and lower surfaces of a leaf on the </w:t>
      </w:r>
      <w:proofErr w:type="spellStart"/>
      <w:r>
        <w:rPr>
          <w:rFonts w:ascii="Arial" w:hAnsi="Arial" w:cs="Arial"/>
        </w:rPr>
        <w:t>Zebrina</w:t>
      </w:r>
      <w:proofErr w:type="spellEnd"/>
      <w:r>
        <w:rPr>
          <w:rFonts w:ascii="Arial" w:hAnsi="Arial" w:cs="Arial"/>
        </w:rPr>
        <w:t xml:space="preserve"> plant.  Record your data here.</w:t>
      </w:r>
      <w:r w:rsidR="008206E9">
        <w:rPr>
          <w:rFonts w:ascii="Arial" w:hAnsi="Arial" w:cs="Arial"/>
        </w:rPr>
        <w:t xml:space="preserve">  Don’t forget to include the units!</w:t>
      </w:r>
    </w:p>
    <w:p w:rsidR="00392BAA" w:rsidRPr="002A090F" w:rsidRDefault="002A090F" w:rsidP="002A090F">
      <w:pPr>
        <w:spacing w:line="360" w:lineRule="auto"/>
        <w:jc w:val="center"/>
        <w:rPr>
          <w:rFonts w:ascii="Arial" w:hAnsi="Arial" w:cs="Arial"/>
          <w:b/>
        </w:rPr>
      </w:pPr>
      <w:r w:rsidRPr="002A090F">
        <w:rPr>
          <w:rFonts w:ascii="Arial" w:hAnsi="Arial" w:cs="Arial"/>
          <w:b/>
        </w:rPr>
        <w:t xml:space="preserve">Leaf </w:t>
      </w:r>
      <w:r>
        <w:rPr>
          <w:rFonts w:ascii="Arial" w:hAnsi="Arial" w:cs="Arial"/>
          <w:b/>
        </w:rPr>
        <w:t>T</w:t>
      </w:r>
      <w:r w:rsidRPr="002A090F">
        <w:rPr>
          <w:rFonts w:ascii="Arial" w:hAnsi="Arial" w:cs="Arial"/>
          <w:b/>
        </w:rPr>
        <w:t>emperature</w:t>
      </w:r>
    </w:p>
    <w:p w:rsidR="002A090F" w:rsidRDefault="002A090F" w:rsidP="002A090F">
      <w:pPr>
        <w:spacing w:line="360" w:lineRule="auto"/>
        <w:jc w:val="center"/>
        <w:rPr>
          <w:rFonts w:ascii="Arial" w:hAnsi="Arial" w:cs="Arial"/>
        </w:rPr>
        <w:sectPr w:rsidR="002A090F" w:rsidSect="007B6BF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A090F" w:rsidRDefault="002A090F" w:rsidP="002A09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Upper</w:t>
      </w:r>
    </w:p>
    <w:p w:rsidR="002A090F" w:rsidRPr="002A090F" w:rsidRDefault="002A090F" w:rsidP="002A09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2A090F" w:rsidRDefault="002A090F" w:rsidP="002A09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Lower</w:t>
      </w:r>
    </w:p>
    <w:p w:rsidR="002A090F" w:rsidRDefault="002A090F" w:rsidP="002A090F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</w:t>
      </w:r>
    </w:p>
    <w:p w:rsidR="002A090F" w:rsidRPr="002A090F" w:rsidRDefault="002A090F" w:rsidP="002A090F">
      <w:pPr>
        <w:spacing w:line="360" w:lineRule="auto"/>
        <w:jc w:val="center"/>
        <w:rPr>
          <w:rFonts w:ascii="Arial" w:hAnsi="Arial" w:cs="Arial"/>
          <w:u w:val="single"/>
        </w:rPr>
        <w:sectPr w:rsidR="002A090F" w:rsidRPr="002A090F" w:rsidSect="002A090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20237" w:rsidRDefault="001703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Take a leaf from the </w:t>
      </w:r>
      <w:proofErr w:type="spellStart"/>
      <w:r>
        <w:rPr>
          <w:rFonts w:ascii="Arial" w:hAnsi="Arial" w:cs="Arial"/>
        </w:rPr>
        <w:t>Zebrina</w:t>
      </w:r>
      <w:proofErr w:type="spellEnd"/>
      <w:r>
        <w:rPr>
          <w:rFonts w:ascii="Arial" w:hAnsi="Arial" w:cs="Arial"/>
        </w:rPr>
        <w:t xml:space="preserve"> plant from the ice water.</w:t>
      </w:r>
    </w:p>
    <w:p w:rsidR="00E20237" w:rsidRDefault="001703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4B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Gently bend the leaf until you hear a light snap.</w:t>
      </w:r>
    </w:p>
    <w:p w:rsidR="00E20237" w:rsidRDefault="001703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4B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Use the forceps to g</w:t>
      </w:r>
      <w:r w:rsidR="00F44BA1">
        <w:rPr>
          <w:rFonts w:ascii="Arial" w:hAnsi="Arial" w:cs="Arial"/>
        </w:rPr>
        <w:t xml:space="preserve">ently peel </w:t>
      </w:r>
      <w:r>
        <w:rPr>
          <w:rFonts w:ascii="Arial" w:hAnsi="Arial" w:cs="Arial"/>
        </w:rPr>
        <w:t>off the first layer of the leaf epidermis.</w:t>
      </w:r>
    </w:p>
    <w:p w:rsidR="00E20237" w:rsidRDefault="00F44B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70329">
        <w:rPr>
          <w:rFonts w:ascii="Arial" w:hAnsi="Arial" w:cs="Arial"/>
        </w:rPr>
        <w:t>Place the leaf peel</w:t>
      </w:r>
      <w:r>
        <w:rPr>
          <w:rFonts w:ascii="Arial" w:hAnsi="Arial" w:cs="Arial"/>
        </w:rPr>
        <w:t xml:space="preserve"> </w:t>
      </w:r>
      <w:r w:rsidR="0017032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 microscope slide.  </w:t>
      </w:r>
      <w:r w:rsidR="00170329">
        <w:rPr>
          <w:rFonts w:ascii="Arial" w:hAnsi="Arial" w:cs="Arial"/>
        </w:rPr>
        <w:t xml:space="preserve">Add a drop of water and a cover slip.  </w:t>
      </w:r>
      <w:r>
        <w:rPr>
          <w:rFonts w:ascii="Arial" w:hAnsi="Arial" w:cs="Arial"/>
        </w:rPr>
        <w:t xml:space="preserve">Label the slide with “top” or “bottom” </w:t>
      </w:r>
      <w:r w:rsidR="002C2BE9">
        <w:rPr>
          <w:rFonts w:ascii="Arial" w:hAnsi="Arial" w:cs="Arial"/>
        </w:rPr>
        <w:t>corresponding to the side of the leaf that the peel came from</w:t>
      </w:r>
      <w:r>
        <w:rPr>
          <w:rFonts w:ascii="Arial" w:hAnsi="Arial" w:cs="Arial"/>
        </w:rPr>
        <w:t>.</w:t>
      </w:r>
    </w:p>
    <w:p w:rsidR="00170329" w:rsidRDefault="001703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Repeat steps 3-5 with the other side of the leaf.</w:t>
      </w:r>
    </w:p>
    <w:p w:rsidR="00E20237" w:rsidRDefault="001703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44BA1">
        <w:rPr>
          <w:rFonts w:ascii="Arial" w:hAnsi="Arial" w:cs="Arial"/>
        </w:rPr>
        <w:t xml:space="preserve">. Look at the leaf </w:t>
      </w:r>
      <w:r>
        <w:rPr>
          <w:rFonts w:ascii="Arial" w:hAnsi="Arial" w:cs="Arial"/>
        </w:rPr>
        <w:t>peels under the microscope at 400x.</w:t>
      </w:r>
    </w:p>
    <w:p w:rsidR="00F44BA1" w:rsidRDefault="00F44BA1" w:rsidP="00BB5F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45B65">
        <w:rPr>
          <w:rFonts w:ascii="Arial" w:hAnsi="Arial" w:cs="Arial"/>
        </w:rPr>
        <w:t xml:space="preserve">Count the number of stomata in your field of view and record the number in your data table below.  Then, </w:t>
      </w:r>
      <w:r w:rsidR="00F33603">
        <w:rPr>
          <w:rFonts w:ascii="Arial" w:hAnsi="Arial" w:cs="Arial"/>
        </w:rPr>
        <w:t xml:space="preserve">without changing the magnification settings, </w:t>
      </w:r>
      <w:r w:rsidR="00145B65">
        <w:rPr>
          <w:rFonts w:ascii="Arial" w:hAnsi="Arial" w:cs="Arial"/>
        </w:rPr>
        <w:t xml:space="preserve">move the slide to another area of the leaf </w:t>
      </w:r>
      <w:r w:rsidR="00F33603">
        <w:rPr>
          <w:rFonts w:ascii="Arial" w:hAnsi="Arial" w:cs="Arial"/>
        </w:rPr>
        <w:t>peel</w:t>
      </w:r>
      <w:r w:rsidR="00145B65">
        <w:rPr>
          <w:rFonts w:ascii="Arial" w:hAnsi="Arial" w:cs="Arial"/>
        </w:rPr>
        <w:t xml:space="preserve"> and count the stomata</w:t>
      </w:r>
      <w:r w:rsidR="00F33603">
        <w:rPr>
          <w:rFonts w:ascii="Arial" w:hAnsi="Arial" w:cs="Arial"/>
        </w:rPr>
        <w:t xml:space="preserve"> again</w:t>
      </w:r>
      <w:r w:rsidR="00145B65">
        <w:rPr>
          <w:rFonts w:ascii="Arial" w:hAnsi="Arial" w:cs="Arial"/>
        </w:rPr>
        <w:t xml:space="preserve">.  </w:t>
      </w:r>
      <w:r w:rsidR="00F33603">
        <w:rPr>
          <w:rFonts w:ascii="Arial" w:hAnsi="Arial" w:cs="Arial"/>
        </w:rPr>
        <w:t>Do this a total of three times.  Then, calculate</w:t>
      </w:r>
      <w:r w:rsidR="00627DE1">
        <w:rPr>
          <w:rFonts w:ascii="Arial" w:hAnsi="Arial" w:cs="Arial"/>
        </w:rPr>
        <w:t xml:space="preserve"> an average number of stomata </w:t>
      </w:r>
      <w:r w:rsidR="00147360">
        <w:rPr>
          <w:rFonts w:ascii="Arial" w:hAnsi="Arial" w:cs="Arial"/>
        </w:rPr>
        <w:t>for each side of the leaf</w:t>
      </w:r>
      <w:r w:rsidR="00103E7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/>
      </w:tblPr>
      <w:tblGrid>
        <w:gridCol w:w="4536"/>
        <w:gridCol w:w="2520"/>
        <w:gridCol w:w="2520"/>
      </w:tblGrid>
      <w:tr w:rsidR="00627DE1" w:rsidTr="002D45A7">
        <w:trPr>
          <w:trHeight w:val="755"/>
        </w:trPr>
        <w:tc>
          <w:tcPr>
            <w:tcW w:w="4536" w:type="dxa"/>
            <w:vAlign w:val="center"/>
          </w:tcPr>
          <w:p w:rsidR="00627DE1" w:rsidRDefault="0062669E" w:rsidP="002D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 </w:t>
            </w:r>
            <w:r w:rsidR="002D45A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="00627DE1">
              <w:rPr>
                <w:rFonts w:ascii="Arial" w:hAnsi="Arial" w:cs="Arial"/>
              </w:rPr>
              <w:t>: _________</w:t>
            </w:r>
            <w:r w:rsidR="00AA35E2">
              <w:rPr>
                <w:rFonts w:ascii="Arial" w:hAnsi="Arial" w:cs="Arial"/>
              </w:rPr>
              <w:t>___</w:t>
            </w:r>
            <w:r w:rsidR="002D45A7">
              <w:rPr>
                <w:rFonts w:ascii="Arial" w:hAnsi="Arial" w:cs="Arial"/>
              </w:rPr>
              <w:t>_____________</w:t>
            </w:r>
          </w:p>
        </w:tc>
        <w:tc>
          <w:tcPr>
            <w:tcW w:w="2520" w:type="dxa"/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of leaf</w:t>
            </w:r>
          </w:p>
        </w:tc>
        <w:tc>
          <w:tcPr>
            <w:tcW w:w="2520" w:type="dxa"/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of leaf</w:t>
            </w:r>
          </w:p>
        </w:tc>
      </w:tr>
      <w:tr w:rsidR="00627DE1" w:rsidTr="002D45A7">
        <w:trPr>
          <w:trHeight w:val="710"/>
        </w:trPr>
        <w:tc>
          <w:tcPr>
            <w:tcW w:w="4536" w:type="dxa"/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stomata in field 1</w:t>
            </w:r>
          </w:p>
        </w:tc>
        <w:tc>
          <w:tcPr>
            <w:tcW w:w="2520" w:type="dxa"/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</w:p>
        </w:tc>
      </w:tr>
      <w:tr w:rsidR="007800FF" w:rsidTr="002D45A7">
        <w:trPr>
          <w:trHeight w:val="710"/>
        </w:trPr>
        <w:tc>
          <w:tcPr>
            <w:tcW w:w="4536" w:type="dxa"/>
            <w:vAlign w:val="center"/>
          </w:tcPr>
          <w:p w:rsidR="007800FF" w:rsidRDefault="007800FF" w:rsidP="002D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stomata in field 2</w:t>
            </w:r>
          </w:p>
        </w:tc>
        <w:tc>
          <w:tcPr>
            <w:tcW w:w="2520" w:type="dxa"/>
            <w:vAlign w:val="center"/>
          </w:tcPr>
          <w:p w:rsidR="007800FF" w:rsidRDefault="007800FF" w:rsidP="002D4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7800FF" w:rsidRDefault="007800FF" w:rsidP="002D45A7">
            <w:pPr>
              <w:jc w:val="center"/>
              <w:rPr>
                <w:rFonts w:ascii="Arial" w:hAnsi="Arial" w:cs="Arial"/>
              </w:rPr>
            </w:pPr>
          </w:p>
        </w:tc>
      </w:tr>
      <w:tr w:rsidR="00627DE1" w:rsidTr="002D45A7">
        <w:trPr>
          <w:trHeight w:val="710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stomata in field </w:t>
            </w:r>
            <w:r w:rsidR="007800FF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</w:p>
        </w:tc>
      </w:tr>
      <w:tr w:rsidR="00627DE1" w:rsidTr="002D45A7">
        <w:trPr>
          <w:trHeight w:val="710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627DE1" w:rsidRPr="00A95AC3" w:rsidRDefault="00627DE1" w:rsidP="002D45A7">
            <w:pPr>
              <w:jc w:val="center"/>
              <w:rPr>
                <w:rFonts w:ascii="Arial" w:hAnsi="Arial" w:cs="Arial"/>
                <w:b/>
              </w:rPr>
            </w:pPr>
            <w:r w:rsidRPr="00A95AC3">
              <w:rPr>
                <w:rFonts w:ascii="Arial" w:hAnsi="Arial" w:cs="Arial"/>
                <w:b/>
              </w:rPr>
              <w:t>Average number of stomata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627DE1" w:rsidRDefault="00627DE1" w:rsidP="002D45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7DE1" w:rsidRDefault="00627DE1" w:rsidP="00934C19">
      <w:pPr>
        <w:spacing w:line="480" w:lineRule="auto"/>
        <w:rPr>
          <w:rFonts w:ascii="Arial" w:hAnsi="Arial" w:cs="Arial"/>
        </w:rPr>
      </w:pPr>
    </w:p>
    <w:p w:rsidR="00D53A97" w:rsidRDefault="00D53A97" w:rsidP="00D53A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Draw</w:t>
      </w:r>
      <w:r w:rsidR="007F430C">
        <w:rPr>
          <w:rFonts w:ascii="Arial" w:hAnsi="Arial" w:cs="Arial"/>
        </w:rPr>
        <w:t xml:space="preserve"> (in color)</w:t>
      </w:r>
      <w:r>
        <w:rPr>
          <w:rFonts w:ascii="Arial" w:hAnsi="Arial" w:cs="Arial"/>
        </w:rPr>
        <w:t xml:space="preserve"> what you saw under the microscope from the “top” and “bottom” leaf </w:t>
      </w:r>
      <w:r w:rsidR="000F1BFF">
        <w:rPr>
          <w:rFonts w:ascii="Arial" w:hAnsi="Arial" w:cs="Arial"/>
        </w:rPr>
        <w:t>peel</w:t>
      </w:r>
      <w:r>
        <w:rPr>
          <w:rFonts w:ascii="Arial" w:hAnsi="Arial" w:cs="Arial"/>
        </w:rPr>
        <w:t xml:space="preserve">.  </w:t>
      </w:r>
      <w:r w:rsidRPr="007F430C">
        <w:rPr>
          <w:rFonts w:ascii="Arial" w:hAnsi="Arial" w:cs="Arial"/>
          <w:b/>
        </w:rPr>
        <w:t>Label</w:t>
      </w:r>
      <w:r>
        <w:rPr>
          <w:rFonts w:ascii="Arial" w:hAnsi="Arial" w:cs="Arial"/>
        </w:rPr>
        <w:t xml:space="preserve"> the </w:t>
      </w:r>
      <w:r w:rsidRPr="007F430C">
        <w:rPr>
          <w:rFonts w:ascii="Arial" w:hAnsi="Arial" w:cs="Arial"/>
          <w:b/>
        </w:rPr>
        <w:t>stoma</w:t>
      </w:r>
      <w:r>
        <w:rPr>
          <w:rFonts w:ascii="Arial" w:hAnsi="Arial" w:cs="Arial"/>
        </w:rPr>
        <w:t xml:space="preserve"> and </w:t>
      </w:r>
      <w:r w:rsidRPr="007F430C">
        <w:rPr>
          <w:rFonts w:ascii="Arial" w:hAnsi="Arial" w:cs="Arial"/>
          <w:b/>
        </w:rPr>
        <w:t>guard cells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3A97" w:rsidTr="00D53A97">
        <w:trPr>
          <w:trHeight w:val="3896"/>
        </w:trPr>
        <w:tc>
          <w:tcPr>
            <w:tcW w:w="4788" w:type="dxa"/>
          </w:tcPr>
          <w:p w:rsidR="00D53A97" w:rsidRDefault="00D53A97" w:rsidP="002328B7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TOP</w:t>
            </w:r>
          </w:p>
        </w:tc>
        <w:tc>
          <w:tcPr>
            <w:tcW w:w="4788" w:type="dxa"/>
          </w:tcPr>
          <w:p w:rsidR="00D53A97" w:rsidRDefault="00D53A97" w:rsidP="002328B7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BOTTOM</w:t>
            </w:r>
          </w:p>
        </w:tc>
      </w:tr>
    </w:tbl>
    <w:p w:rsidR="00D53A97" w:rsidRDefault="00D53A97" w:rsidP="00BB5F28">
      <w:pPr>
        <w:spacing w:line="360" w:lineRule="auto"/>
        <w:rPr>
          <w:rFonts w:ascii="Arial" w:hAnsi="Arial" w:cs="Arial"/>
        </w:rPr>
      </w:pPr>
    </w:p>
    <w:p w:rsidR="009A21D6" w:rsidRDefault="00627DE1" w:rsidP="00BB5F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AA35E2">
        <w:rPr>
          <w:rFonts w:ascii="Arial" w:hAnsi="Arial" w:cs="Arial"/>
        </w:rPr>
        <w:t xml:space="preserve"> Is there a difference in </w:t>
      </w:r>
      <w:r w:rsidR="008A32C6">
        <w:rPr>
          <w:rFonts w:ascii="Arial" w:hAnsi="Arial" w:cs="Arial"/>
        </w:rPr>
        <w:t>average number of stomata</w:t>
      </w:r>
      <w:r w:rsidR="00AA35E2">
        <w:rPr>
          <w:rFonts w:ascii="Arial" w:hAnsi="Arial" w:cs="Arial"/>
        </w:rPr>
        <w:t xml:space="preserve"> on t</w:t>
      </w:r>
      <w:r w:rsidR="008A32C6">
        <w:rPr>
          <w:rFonts w:ascii="Arial" w:hAnsi="Arial" w:cs="Arial"/>
        </w:rPr>
        <w:t>he top and bottom of the leaf?</w:t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30A85" w:rsidRDefault="00030A85" w:rsidP="00BB5F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Explain whether your findings supported or refuted your hypothesis using evidence from the data you collected.</w:t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D50BB" w:rsidRPr="00585720" w:rsidRDefault="00AD50BB" w:rsidP="00AD50B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85720" w:rsidRPr="00F44BA1" w:rsidRDefault="00AD50BB" w:rsidP="00934C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585720" w:rsidRPr="00F44BA1" w:rsidSect="002A090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DF" w:rsidRDefault="00F531DF" w:rsidP="00C91652">
      <w:pPr>
        <w:spacing w:after="0" w:line="240" w:lineRule="auto"/>
      </w:pPr>
      <w:r>
        <w:separator/>
      </w:r>
    </w:p>
  </w:endnote>
  <w:endnote w:type="continuationSeparator" w:id="0">
    <w:p w:rsidR="00F531DF" w:rsidRDefault="00F531DF" w:rsidP="00C9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50395305"/>
      <w:docPartObj>
        <w:docPartGallery w:val="Page Numbers (Top of Page)"/>
        <w:docPartUnique/>
      </w:docPartObj>
    </w:sdtPr>
    <w:sdtContent>
      <w:p w:rsidR="00A974A1" w:rsidRPr="00A974A1" w:rsidRDefault="00A974A1" w:rsidP="00A974A1">
        <w:pPr>
          <w:jc w:val="center"/>
          <w:rPr>
            <w:rFonts w:ascii="Arial" w:hAnsi="Arial" w:cs="Arial"/>
          </w:rPr>
        </w:pPr>
        <w:r w:rsidRPr="00A974A1">
          <w:rPr>
            <w:rFonts w:ascii="Arial" w:hAnsi="Arial" w:cs="Arial"/>
          </w:rPr>
          <w:t xml:space="preserve">Page </w:t>
        </w:r>
        <w:r w:rsidR="0086034D" w:rsidRPr="00A974A1">
          <w:rPr>
            <w:rFonts w:ascii="Arial" w:hAnsi="Arial" w:cs="Arial"/>
          </w:rPr>
          <w:fldChar w:fldCharType="begin"/>
        </w:r>
        <w:r w:rsidRPr="00A974A1">
          <w:rPr>
            <w:rFonts w:ascii="Arial" w:hAnsi="Arial" w:cs="Arial"/>
          </w:rPr>
          <w:instrText xml:space="preserve"> PAGE </w:instrText>
        </w:r>
        <w:r w:rsidR="0086034D" w:rsidRPr="00A974A1">
          <w:rPr>
            <w:rFonts w:ascii="Arial" w:hAnsi="Arial" w:cs="Arial"/>
          </w:rPr>
          <w:fldChar w:fldCharType="separate"/>
        </w:r>
        <w:r w:rsidR="002D45A7">
          <w:rPr>
            <w:rFonts w:ascii="Arial" w:hAnsi="Arial" w:cs="Arial"/>
            <w:noProof/>
          </w:rPr>
          <w:t>4</w:t>
        </w:r>
        <w:r w:rsidR="0086034D" w:rsidRPr="00A974A1">
          <w:rPr>
            <w:rFonts w:ascii="Arial" w:hAnsi="Arial" w:cs="Arial"/>
          </w:rPr>
          <w:fldChar w:fldCharType="end"/>
        </w:r>
        <w:r w:rsidRPr="00A974A1">
          <w:rPr>
            <w:rFonts w:ascii="Arial" w:hAnsi="Arial" w:cs="Arial"/>
          </w:rPr>
          <w:t xml:space="preserve"> of </w:t>
        </w:r>
        <w:r w:rsidR="0086034D" w:rsidRPr="00A974A1">
          <w:rPr>
            <w:rFonts w:ascii="Arial" w:hAnsi="Arial" w:cs="Arial"/>
          </w:rPr>
          <w:fldChar w:fldCharType="begin"/>
        </w:r>
        <w:r w:rsidRPr="00A974A1">
          <w:rPr>
            <w:rFonts w:ascii="Arial" w:hAnsi="Arial" w:cs="Arial"/>
          </w:rPr>
          <w:instrText xml:space="preserve"> NUMPAGES  </w:instrText>
        </w:r>
        <w:r w:rsidR="0086034D" w:rsidRPr="00A974A1">
          <w:rPr>
            <w:rFonts w:ascii="Arial" w:hAnsi="Arial" w:cs="Arial"/>
          </w:rPr>
          <w:fldChar w:fldCharType="separate"/>
        </w:r>
        <w:r w:rsidR="002D45A7">
          <w:rPr>
            <w:rFonts w:ascii="Arial" w:hAnsi="Arial" w:cs="Arial"/>
            <w:noProof/>
          </w:rPr>
          <w:t>5</w:t>
        </w:r>
        <w:r w:rsidR="0086034D" w:rsidRPr="00A974A1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01601808"/>
      <w:docPartObj>
        <w:docPartGallery w:val="Page Numbers (Top of Page)"/>
        <w:docPartUnique/>
      </w:docPartObj>
    </w:sdtPr>
    <w:sdtContent>
      <w:p w:rsidR="00AE7098" w:rsidRPr="00AE7098" w:rsidRDefault="00AE7098" w:rsidP="00AE7098">
        <w:pPr>
          <w:jc w:val="center"/>
          <w:rPr>
            <w:rFonts w:ascii="Arial" w:hAnsi="Arial" w:cs="Arial"/>
          </w:rPr>
        </w:pPr>
        <w:r w:rsidRPr="00AE7098">
          <w:rPr>
            <w:rFonts w:ascii="Arial" w:hAnsi="Arial" w:cs="Arial"/>
          </w:rPr>
          <w:t xml:space="preserve">Page </w:t>
        </w:r>
        <w:r w:rsidR="0086034D" w:rsidRPr="00AE7098">
          <w:rPr>
            <w:rFonts w:ascii="Arial" w:hAnsi="Arial" w:cs="Arial"/>
          </w:rPr>
          <w:fldChar w:fldCharType="begin"/>
        </w:r>
        <w:r w:rsidRPr="00AE7098">
          <w:rPr>
            <w:rFonts w:ascii="Arial" w:hAnsi="Arial" w:cs="Arial"/>
          </w:rPr>
          <w:instrText xml:space="preserve"> PAGE </w:instrText>
        </w:r>
        <w:r w:rsidR="0086034D" w:rsidRPr="00AE7098">
          <w:rPr>
            <w:rFonts w:ascii="Arial" w:hAnsi="Arial" w:cs="Arial"/>
          </w:rPr>
          <w:fldChar w:fldCharType="separate"/>
        </w:r>
        <w:r w:rsidR="000F1BFF">
          <w:rPr>
            <w:rFonts w:ascii="Arial" w:hAnsi="Arial" w:cs="Arial"/>
            <w:noProof/>
          </w:rPr>
          <w:t>1</w:t>
        </w:r>
        <w:r w:rsidR="0086034D" w:rsidRPr="00AE7098">
          <w:rPr>
            <w:rFonts w:ascii="Arial" w:hAnsi="Arial" w:cs="Arial"/>
          </w:rPr>
          <w:fldChar w:fldCharType="end"/>
        </w:r>
        <w:r w:rsidRPr="00AE7098">
          <w:rPr>
            <w:rFonts w:ascii="Arial" w:hAnsi="Arial" w:cs="Arial"/>
          </w:rPr>
          <w:t xml:space="preserve"> of </w:t>
        </w:r>
        <w:r w:rsidR="0086034D" w:rsidRPr="00AE7098">
          <w:rPr>
            <w:rFonts w:ascii="Arial" w:hAnsi="Arial" w:cs="Arial"/>
          </w:rPr>
          <w:fldChar w:fldCharType="begin"/>
        </w:r>
        <w:r w:rsidRPr="00AE7098">
          <w:rPr>
            <w:rFonts w:ascii="Arial" w:hAnsi="Arial" w:cs="Arial"/>
          </w:rPr>
          <w:instrText xml:space="preserve"> NUMPAGES  </w:instrText>
        </w:r>
        <w:r w:rsidR="0086034D" w:rsidRPr="00AE7098">
          <w:rPr>
            <w:rFonts w:ascii="Arial" w:hAnsi="Arial" w:cs="Arial"/>
          </w:rPr>
          <w:fldChar w:fldCharType="separate"/>
        </w:r>
        <w:r w:rsidR="000F1BFF">
          <w:rPr>
            <w:rFonts w:ascii="Arial" w:hAnsi="Arial" w:cs="Arial"/>
            <w:noProof/>
          </w:rPr>
          <w:t>1</w:t>
        </w:r>
        <w:r w:rsidR="0086034D" w:rsidRPr="00AE709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DF" w:rsidRDefault="00F531DF" w:rsidP="00C91652">
      <w:pPr>
        <w:spacing w:after="0" w:line="240" w:lineRule="auto"/>
      </w:pPr>
      <w:r>
        <w:separator/>
      </w:r>
    </w:p>
  </w:footnote>
  <w:footnote w:type="continuationSeparator" w:id="0">
    <w:p w:rsidR="00F531DF" w:rsidRDefault="00F531DF" w:rsidP="00C9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98" w:rsidRPr="00600B9E" w:rsidRDefault="00600B9E">
    <w:pPr>
      <w:pStyle w:val="Header"/>
    </w:pPr>
    <w:r>
      <w:rPr>
        <w:rFonts w:ascii="Arial" w:hAnsi="Arial" w:cs="Arial"/>
      </w:rPr>
      <w:t>What’s</w:t>
    </w:r>
    <w:r w:rsidR="00A974A1">
      <w:rPr>
        <w:rFonts w:ascii="Arial" w:hAnsi="Arial" w:cs="Arial"/>
      </w:rPr>
      <w:t xml:space="preserve"> </w:t>
    </w:r>
    <w:r w:rsidR="00A974A1">
      <w:rPr>
        <w:rFonts w:ascii="Arial" w:hAnsi="Arial" w:cs="Arial"/>
        <w:i/>
      </w:rPr>
      <w:t>Stomata</w:t>
    </w:r>
    <w:r>
      <w:rPr>
        <w:rFonts w:ascii="Arial" w:hAnsi="Arial" w:cs="Arial"/>
        <w:i/>
      </w:rPr>
      <w:t xml:space="preserve"> </w:t>
    </w:r>
    <w:r>
      <w:rPr>
        <w:rFonts w:ascii="Arial" w:hAnsi="Arial" w:cs="Arial"/>
      </w:rPr>
      <w:t>With You?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248"/>
    <w:multiLevelType w:val="hybridMultilevel"/>
    <w:tmpl w:val="6B5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21C"/>
    <w:multiLevelType w:val="hybridMultilevel"/>
    <w:tmpl w:val="AF1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2B15"/>
    <w:multiLevelType w:val="multilevel"/>
    <w:tmpl w:val="E98A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0E"/>
    <w:rsid w:val="00005D15"/>
    <w:rsid w:val="00030A85"/>
    <w:rsid w:val="00046C31"/>
    <w:rsid w:val="000559F7"/>
    <w:rsid w:val="00090295"/>
    <w:rsid w:val="000C3F5A"/>
    <w:rsid w:val="000F1BFF"/>
    <w:rsid w:val="00103E70"/>
    <w:rsid w:val="00145B65"/>
    <w:rsid w:val="00147360"/>
    <w:rsid w:val="00160D40"/>
    <w:rsid w:val="00170329"/>
    <w:rsid w:val="001B5AB7"/>
    <w:rsid w:val="001D4285"/>
    <w:rsid w:val="00207B15"/>
    <w:rsid w:val="0024442A"/>
    <w:rsid w:val="00252CC1"/>
    <w:rsid w:val="0025410E"/>
    <w:rsid w:val="002571F7"/>
    <w:rsid w:val="00267E76"/>
    <w:rsid w:val="00272A4D"/>
    <w:rsid w:val="002A090F"/>
    <w:rsid w:val="002C2BE9"/>
    <w:rsid w:val="002D45A7"/>
    <w:rsid w:val="003158CD"/>
    <w:rsid w:val="00392BAA"/>
    <w:rsid w:val="003C2EEE"/>
    <w:rsid w:val="003C79DF"/>
    <w:rsid w:val="00400596"/>
    <w:rsid w:val="00407132"/>
    <w:rsid w:val="00446CA3"/>
    <w:rsid w:val="0047259E"/>
    <w:rsid w:val="00472AD8"/>
    <w:rsid w:val="00494088"/>
    <w:rsid w:val="004A0D3E"/>
    <w:rsid w:val="004B1B49"/>
    <w:rsid w:val="00524FEE"/>
    <w:rsid w:val="00544310"/>
    <w:rsid w:val="00585720"/>
    <w:rsid w:val="005E1BF0"/>
    <w:rsid w:val="00600B9E"/>
    <w:rsid w:val="00605323"/>
    <w:rsid w:val="0061141D"/>
    <w:rsid w:val="0062669E"/>
    <w:rsid w:val="00627DE1"/>
    <w:rsid w:val="006540F8"/>
    <w:rsid w:val="006852F9"/>
    <w:rsid w:val="006C4980"/>
    <w:rsid w:val="007800FF"/>
    <w:rsid w:val="007A0B9E"/>
    <w:rsid w:val="007B2323"/>
    <w:rsid w:val="007B6BF6"/>
    <w:rsid w:val="007C4FE9"/>
    <w:rsid w:val="007C7C65"/>
    <w:rsid w:val="007D0946"/>
    <w:rsid w:val="007E7313"/>
    <w:rsid w:val="007F430C"/>
    <w:rsid w:val="008206E9"/>
    <w:rsid w:val="00824BDC"/>
    <w:rsid w:val="0086034D"/>
    <w:rsid w:val="008A32C6"/>
    <w:rsid w:val="008C1F77"/>
    <w:rsid w:val="008E3C41"/>
    <w:rsid w:val="008F7439"/>
    <w:rsid w:val="00934C19"/>
    <w:rsid w:val="0093744D"/>
    <w:rsid w:val="00952D25"/>
    <w:rsid w:val="009A21D6"/>
    <w:rsid w:val="009D1C61"/>
    <w:rsid w:val="00A233E5"/>
    <w:rsid w:val="00A318F3"/>
    <w:rsid w:val="00A8447C"/>
    <w:rsid w:val="00A91DD1"/>
    <w:rsid w:val="00A95AC3"/>
    <w:rsid w:val="00A974A1"/>
    <w:rsid w:val="00AA0097"/>
    <w:rsid w:val="00AA35E2"/>
    <w:rsid w:val="00AC4F50"/>
    <w:rsid w:val="00AD50BB"/>
    <w:rsid w:val="00AE7098"/>
    <w:rsid w:val="00B04BFF"/>
    <w:rsid w:val="00B2341F"/>
    <w:rsid w:val="00B4643B"/>
    <w:rsid w:val="00B764E2"/>
    <w:rsid w:val="00BB5F28"/>
    <w:rsid w:val="00BB7F00"/>
    <w:rsid w:val="00BC4657"/>
    <w:rsid w:val="00BD78CF"/>
    <w:rsid w:val="00BE1235"/>
    <w:rsid w:val="00C02196"/>
    <w:rsid w:val="00C45AF3"/>
    <w:rsid w:val="00C849E1"/>
    <w:rsid w:val="00C91652"/>
    <w:rsid w:val="00CC6C33"/>
    <w:rsid w:val="00CD640B"/>
    <w:rsid w:val="00D53A97"/>
    <w:rsid w:val="00D939F7"/>
    <w:rsid w:val="00E20237"/>
    <w:rsid w:val="00E368BA"/>
    <w:rsid w:val="00E444F3"/>
    <w:rsid w:val="00E542F3"/>
    <w:rsid w:val="00EB578E"/>
    <w:rsid w:val="00F01CD0"/>
    <w:rsid w:val="00F04A52"/>
    <w:rsid w:val="00F101A7"/>
    <w:rsid w:val="00F16221"/>
    <w:rsid w:val="00F33603"/>
    <w:rsid w:val="00F446AF"/>
    <w:rsid w:val="00F44BA1"/>
    <w:rsid w:val="00F531DF"/>
    <w:rsid w:val="00F80467"/>
    <w:rsid w:val="00FA5E4A"/>
    <w:rsid w:val="00FB55DC"/>
    <w:rsid w:val="00FC2AD5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29"/>
        <o:r id="V:Rule9" type="connector" idref="#_x0000_s1035"/>
        <o:r id="V:Rule10" type="connector" idref="#_x0000_s1027"/>
        <o:r id="V:Rule11" type="connector" idref="#_x0000_s1028"/>
        <o:r id="V:Rule12" type="connector" idref="#_x0000_s1034"/>
        <o:r id="V:Rule13" type="connector" idref="#_x0000_s1031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57"/>
    <w:pPr>
      <w:ind w:left="720"/>
      <w:contextualSpacing/>
    </w:pPr>
  </w:style>
  <w:style w:type="table" w:styleId="TableGrid">
    <w:name w:val="Table Grid"/>
    <w:basedOn w:val="TableNormal"/>
    <w:uiPriority w:val="59"/>
    <w:rsid w:val="0095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52"/>
  </w:style>
  <w:style w:type="paragraph" w:styleId="Footer">
    <w:name w:val="footer"/>
    <w:basedOn w:val="Normal"/>
    <w:link w:val="FooterChar"/>
    <w:uiPriority w:val="99"/>
    <w:semiHidden/>
    <w:unhideWhenUsed/>
    <w:rsid w:val="00C9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652"/>
  </w:style>
  <w:style w:type="character" w:styleId="CommentReference">
    <w:name w:val="annotation reference"/>
    <w:basedOn w:val="DefaultParagraphFont"/>
    <w:uiPriority w:val="99"/>
    <w:semiHidden/>
    <w:unhideWhenUsed/>
    <w:rsid w:val="00BE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</dc:creator>
  <cp:lastModifiedBy>Cat</cp:lastModifiedBy>
  <cp:revision>58</cp:revision>
  <dcterms:created xsi:type="dcterms:W3CDTF">2013-09-25T17:44:00Z</dcterms:created>
  <dcterms:modified xsi:type="dcterms:W3CDTF">2014-01-19T18:29:00Z</dcterms:modified>
</cp:coreProperties>
</file>